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F6A140" w14:textId="77777777" w:rsidR="00B80613" w:rsidRDefault="00B80613" w:rsidP="005F21B2">
      <w:pPr>
        <w:spacing w:after="120" w:line="240" w:lineRule="auto"/>
        <w:jc w:val="center"/>
        <w:rPr>
          <w:rFonts w:ascii="Times New Roman" w:hAnsi="Times New Roman" w:cs="Times New Roman"/>
          <w:b/>
          <w:sz w:val="24"/>
          <w:szCs w:val="24"/>
        </w:rPr>
      </w:pPr>
      <w:bookmarkStart w:id="0" w:name="_GoBack"/>
      <w:bookmarkEnd w:id="0"/>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14:paraId="29950146" w14:textId="77777777" w:rsidR="00A66D47" w:rsidRPr="008454C9" w:rsidRDefault="00A66D47"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September 2020</w:t>
      </w:r>
    </w:p>
    <w:p w14:paraId="545E98FE" w14:textId="77777777"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14:paraId="4C203BD0" w14:textId="77777777" w:rsidR="00B80613" w:rsidRPr="0012030F" w:rsidRDefault="00435C1F" w:rsidP="00B80613">
      <w:pPr>
        <w:spacing w:after="120"/>
        <w:rPr>
          <w:rFonts w:ascii="Times New Roman" w:hAnsi="Times New Roman" w:cs="Times New Roman"/>
          <w:b/>
          <w:sz w:val="24"/>
          <w:szCs w:val="24"/>
          <w:u w:val="single"/>
        </w:rPr>
      </w:pPr>
      <w:r>
        <w:rPr>
          <w:rFonts w:ascii="Times New Roman" w:hAnsi="Times New Roman" w:cs="Times New Roman"/>
          <w:b/>
          <w:sz w:val="24"/>
          <w:szCs w:val="24"/>
          <w:u w:val="single"/>
        </w:rPr>
        <w:t>Wiscasset</w:t>
      </w:r>
    </w:p>
    <w:p w14:paraId="0BA377DA" w14:textId="77777777"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14:paraId="19399F25" w14:textId="77777777" w:rsidR="001A406A" w:rsidRPr="00BB7EAF" w:rsidRDefault="00BB7EAF" w:rsidP="00E85D00">
      <w:pPr>
        <w:spacing w:after="120"/>
        <w:ind w:left="720"/>
        <w:rPr>
          <w:rFonts w:ascii="Times New Roman" w:hAnsi="Times New Roman" w:cs="Times New Roman"/>
          <w:color w:val="333333"/>
          <w:shd w:val="clear" w:color="auto" w:fill="FFFFFF"/>
        </w:rPr>
      </w:pPr>
      <w:r w:rsidRPr="00BB7EAF">
        <w:rPr>
          <w:rFonts w:ascii="Times New Roman" w:hAnsi="Times New Roman" w:cs="Times New Roman"/>
          <w:color w:val="333333"/>
          <w:shd w:val="clear" w:color="auto" w:fill="FFFFFF"/>
        </w:rPr>
        <w:t>Neil, Craig D. (compiler), Locke, Daniel B. (mapper) , 1999, </w:t>
      </w:r>
      <w:hyperlink r:id="rId6" w:tgtFrame="_blank" w:history="1">
        <w:r w:rsidRPr="00BB7EAF">
          <w:rPr>
            <w:rFonts w:ascii="Times New Roman" w:hAnsi="Times New Roman" w:cs="Times New Roman"/>
            <w:color w:val="336699"/>
            <w:u w:val="single"/>
            <w:shd w:val="clear" w:color="auto" w:fill="FFFFFF"/>
          </w:rPr>
          <w:t>Significant sand and gravel aquifers in the Wiscasset quadrangle, Maine</w:t>
        </w:r>
      </w:hyperlink>
      <w:r w:rsidRPr="00BB7EAF">
        <w:rPr>
          <w:rFonts w:ascii="Times New Roman" w:hAnsi="Times New Roman" w:cs="Times New Roman"/>
          <w:color w:val="333333"/>
          <w:shd w:val="clear" w:color="auto" w:fill="FFFFFF"/>
        </w:rPr>
        <w:t>: Maine Geological Survey, Open-File Map 99-17, map, scale 1:24,000</w:t>
      </w:r>
    </w:p>
    <w:p w14:paraId="529B03B7" w14:textId="77777777" w:rsidR="00BB7EAF" w:rsidRPr="00BB7EAF" w:rsidRDefault="00BB7EAF" w:rsidP="00E85D00">
      <w:pPr>
        <w:spacing w:after="120"/>
        <w:ind w:left="720"/>
        <w:rPr>
          <w:rFonts w:ascii="Times New Roman" w:hAnsi="Times New Roman" w:cs="Times New Roman"/>
          <w:color w:val="333333"/>
          <w:shd w:val="clear" w:color="auto" w:fill="FFFFFF"/>
        </w:rPr>
      </w:pPr>
      <w:r w:rsidRPr="00BB7EAF">
        <w:rPr>
          <w:rFonts w:ascii="Times New Roman" w:hAnsi="Times New Roman" w:cs="Times New Roman"/>
          <w:color w:val="333333"/>
          <w:shd w:val="clear" w:color="auto" w:fill="FFFFFF"/>
        </w:rPr>
        <w:t>Neil, Craig D. (compiler), Locke, Daniel B. (mapper) , 1999, </w:t>
      </w:r>
      <w:hyperlink r:id="rId7" w:tgtFrame="_blank" w:history="1">
        <w:r w:rsidRPr="00BB7EAF">
          <w:rPr>
            <w:rStyle w:val="Hyperlink"/>
            <w:rFonts w:ascii="Times New Roman" w:hAnsi="Times New Roman" w:cs="Times New Roman"/>
            <w:color w:val="336699"/>
            <w:shd w:val="clear" w:color="auto" w:fill="FFFFFF"/>
          </w:rPr>
          <w:t>Significant sand and gravel aquifers in the Westport quadrangle, Maine</w:t>
        </w:r>
      </w:hyperlink>
      <w:r w:rsidRPr="00BB7EAF">
        <w:rPr>
          <w:rFonts w:ascii="Times New Roman" w:hAnsi="Times New Roman" w:cs="Times New Roman"/>
          <w:color w:val="333333"/>
          <w:shd w:val="clear" w:color="auto" w:fill="FFFFFF"/>
        </w:rPr>
        <w:t>: Maine Geological Survey, Open-File Map 99-20, map, scale 1:24,000.</w:t>
      </w:r>
    </w:p>
    <w:p w14:paraId="1FEA62F1" w14:textId="77777777" w:rsidR="00B80613" w:rsidRDefault="00B80613" w:rsidP="00E85D00">
      <w:pPr>
        <w:spacing w:after="120"/>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14:paraId="7DE27AC2" w14:textId="77777777" w:rsidR="001A406A" w:rsidRPr="00BB7EAF" w:rsidRDefault="00BB7EAF" w:rsidP="00E85D00">
      <w:pPr>
        <w:spacing w:after="120" w:line="240" w:lineRule="auto"/>
        <w:ind w:left="720"/>
        <w:rPr>
          <w:rFonts w:ascii="Times New Roman" w:hAnsi="Times New Roman" w:cs="Times New Roman"/>
          <w:color w:val="333333"/>
          <w:shd w:val="clear" w:color="auto" w:fill="FFFFFF"/>
        </w:rPr>
      </w:pPr>
      <w:r w:rsidRPr="00BB7EAF">
        <w:rPr>
          <w:rFonts w:ascii="Times New Roman" w:hAnsi="Times New Roman" w:cs="Times New Roman"/>
          <w:color w:val="333333"/>
          <w:shd w:val="clear" w:color="auto" w:fill="FFFFFF"/>
        </w:rPr>
        <w:t>Thompson, Woodrow B., 2009, </w:t>
      </w:r>
      <w:hyperlink r:id="rId8" w:tgtFrame="_blank" w:history="1">
        <w:r w:rsidRPr="00BB7EAF">
          <w:rPr>
            <w:rStyle w:val="Hyperlink"/>
            <w:rFonts w:ascii="Times New Roman" w:hAnsi="Times New Roman" w:cs="Times New Roman"/>
            <w:color w:val="336699"/>
            <w:shd w:val="clear" w:color="auto" w:fill="FFFFFF"/>
          </w:rPr>
          <w:t>Surficial geology of the Wiscasset quadrangle, Maine</w:t>
        </w:r>
      </w:hyperlink>
      <w:r w:rsidRPr="00BB7EAF">
        <w:rPr>
          <w:rFonts w:ascii="Times New Roman" w:hAnsi="Times New Roman" w:cs="Times New Roman"/>
          <w:color w:val="333333"/>
          <w:shd w:val="clear" w:color="auto" w:fill="FFFFFF"/>
        </w:rPr>
        <w:t>: Maine Geological Survey, Open-File Map 09-4, map, scale 1:24,000.</w:t>
      </w:r>
    </w:p>
    <w:p w14:paraId="748C620E" w14:textId="77777777" w:rsidR="00BB7EAF" w:rsidRPr="00BB7EAF" w:rsidRDefault="00BB7EAF" w:rsidP="00E85D00">
      <w:pPr>
        <w:spacing w:after="120" w:line="240" w:lineRule="auto"/>
        <w:ind w:left="720"/>
        <w:rPr>
          <w:rFonts w:ascii="Times New Roman" w:hAnsi="Times New Roman" w:cs="Times New Roman"/>
          <w:color w:val="000000"/>
          <w:shd w:val="clear" w:color="auto" w:fill="FFFFFF"/>
        </w:rPr>
      </w:pPr>
      <w:r w:rsidRPr="00BB7EAF">
        <w:rPr>
          <w:rFonts w:ascii="Times New Roman" w:hAnsi="Times New Roman" w:cs="Times New Roman"/>
          <w:color w:val="333333"/>
          <w:shd w:val="clear" w:color="auto" w:fill="FFFFFF"/>
        </w:rPr>
        <w:t>Smith, Geoffrey W., 1976, </w:t>
      </w:r>
      <w:hyperlink r:id="rId9" w:tgtFrame="_blank" w:history="1">
        <w:r w:rsidRPr="00BB7EAF">
          <w:rPr>
            <w:rFonts w:ascii="Times New Roman" w:hAnsi="Times New Roman" w:cs="Times New Roman"/>
            <w:color w:val="336699"/>
            <w:u w:val="single"/>
            <w:shd w:val="clear" w:color="auto" w:fill="FFFFFF"/>
          </w:rPr>
          <w:t>Reconnaissance surficial geology of the Westport quadrangle, Maine</w:t>
        </w:r>
      </w:hyperlink>
      <w:r w:rsidRPr="00BB7EAF">
        <w:rPr>
          <w:rFonts w:ascii="Times New Roman" w:hAnsi="Times New Roman" w:cs="Times New Roman"/>
          <w:color w:val="333333"/>
          <w:shd w:val="clear" w:color="auto" w:fill="FFFFFF"/>
        </w:rPr>
        <w:t>: Maine Geological Survey, Open-File Map 76-40, map, scale 1:24,000.</w:t>
      </w:r>
    </w:p>
    <w:p w14:paraId="489A9D69" w14:textId="77777777" w:rsidR="00B80613" w:rsidRPr="0039582A" w:rsidRDefault="00B80613" w:rsidP="00E85D00">
      <w:pPr>
        <w:spacing w:after="120"/>
        <w:rPr>
          <w:rFonts w:ascii="Verdana" w:hAnsi="Verdana"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14:paraId="6E959564" w14:textId="77777777" w:rsidR="001A406A" w:rsidRPr="00391038" w:rsidRDefault="0049583B" w:rsidP="00E85D00">
      <w:pPr>
        <w:spacing w:after="120"/>
        <w:ind w:left="720"/>
        <w:rPr>
          <w:rFonts w:ascii="Times New Roman" w:hAnsi="Times New Roman" w:cs="Times New Roman"/>
          <w:color w:val="000000"/>
          <w:shd w:val="clear" w:color="auto" w:fill="F9F9F9"/>
        </w:rPr>
      </w:pPr>
      <w:proofErr w:type="spellStart"/>
      <w:r w:rsidRPr="00391038">
        <w:rPr>
          <w:rFonts w:ascii="Times New Roman" w:hAnsi="Times New Roman" w:cs="Times New Roman"/>
          <w:color w:val="000000"/>
          <w:shd w:val="clear" w:color="auto" w:fill="F9F9F9"/>
        </w:rPr>
        <w:t>Keblinsky</w:t>
      </w:r>
      <w:proofErr w:type="spellEnd"/>
      <w:r w:rsidRPr="00391038">
        <w:rPr>
          <w:rFonts w:ascii="Times New Roman" w:hAnsi="Times New Roman" w:cs="Times New Roman"/>
          <w:color w:val="000000"/>
          <w:shd w:val="clear" w:color="auto" w:fill="F9F9F9"/>
        </w:rPr>
        <w:t xml:space="preserve">, </w:t>
      </w:r>
      <w:proofErr w:type="spellStart"/>
      <w:r w:rsidRPr="00391038">
        <w:rPr>
          <w:rFonts w:ascii="Times New Roman" w:hAnsi="Times New Roman" w:cs="Times New Roman"/>
          <w:color w:val="000000"/>
          <w:shd w:val="clear" w:color="auto" w:fill="F9F9F9"/>
        </w:rPr>
        <w:t>Corinn</w:t>
      </w:r>
      <w:proofErr w:type="spellEnd"/>
      <w:r w:rsidRPr="00391038">
        <w:rPr>
          <w:rFonts w:ascii="Times New Roman" w:hAnsi="Times New Roman" w:cs="Times New Roman"/>
          <w:color w:val="000000"/>
          <w:shd w:val="clear" w:color="auto" w:fill="F9F9F9"/>
        </w:rPr>
        <w:t xml:space="preserve"> C., Gardiner, Nathan C., </w:t>
      </w:r>
      <w:proofErr w:type="spellStart"/>
      <w:r w:rsidRPr="00391038">
        <w:rPr>
          <w:rFonts w:ascii="Times New Roman" w:hAnsi="Times New Roman" w:cs="Times New Roman"/>
          <w:color w:val="000000"/>
          <w:shd w:val="clear" w:color="auto" w:fill="F9F9F9"/>
        </w:rPr>
        <w:t>Henze</w:t>
      </w:r>
      <w:proofErr w:type="spellEnd"/>
      <w:r w:rsidRPr="00391038">
        <w:rPr>
          <w:rFonts w:ascii="Times New Roman" w:hAnsi="Times New Roman" w:cs="Times New Roman"/>
          <w:color w:val="000000"/>
          <w:shd w:val="clear" w:color="auto" w:fill="F9F9F9"/>
        </w:rPr>
        <w:t xml:space="preserve">, Thomas D., </w:t>
      </w:r>
      <w:proofErr w:type="spellStart"/>
      <w:r w:rsidRPr="00391038">
        <w:rPr>
          <w:rFonts w:ascii="Times New Roman" w:hAnsi="Times New Roman" w:cs="Times New Roman"/>
          <w:color w:val="000000"/>
          <w:shd w:val="clear" w:color="auto" w:fill="F9F9F9"/>
        </w:rPr>
        <w:t>Hodum</w:t>
      </w:r>
      <w:proofErr w:type="spellEnd"/>
      <w:r w:rsidRPr="00391038">
        <w:rPr>
          <w:rFonts w:ascii="Times New Roman" w:hAnsi="Times New Roman" w:cs="Times New Roman"/>
          <w:color w:val="000000"/>
          <w:shd w:val="clear" w:color="auto" w:fill="F9F9F9"/>
        </w:rPr>
        <w:t>, Douglas G., Dickson, Stephen M., Kelley, Joseph T., 2002, </w:t>
      </w:r>
      <w:hyperlink r:id="rId10" w:tgtFrame="_blank" w:history="1">
        <w:r w:rsidRPr="00391038">
          <w:rPr>
            <w:rStyle w:val="Hyperlink"/>
            <w:rFonts w:ascii="Times New Roman" w:hAnsi="Times New Roman" w:cs="Times New Roman"/>
            <w:color w:val="3366CC"/>
            <w:shd w:val="clear" w:color="auto" w:fill="F9F9F9"/>
          </w:rPr>
          <w:t>Coastal bluffs in the Wiscasset quadrangle, Maine</w:t>
        </w:r>
      </w:hyperlink>
      <w:r w:rsidRPr="00391038">
        <w:rPr>
          <w:rFonts w:ascii="Times New Roman" w:hAnsi="Times New Roman" w:cs="Times New Roman"/>
          <w:color w:val="000000"/>
          <w:shd w:val="clear" w:color="auto" w:fill="F9F9F9"/>
        </w:rPr>
        <w:t>: Maine Geological Survey, Open-File Map 02-222, map, scale 1:24,000.</w:t>
      </w:r>
    </w:p>
    <w:p w14:paraId="7B910BC5" w14:textId="77777777" w:rsidR="0049583B" w:rsidRPr="00391038" w:rsidRDefault="0049583B" w:rsidP="00E85D00">
      <w:pPr>
        <w:spacing w:after="120"/>
        <w:ind w:left="720"/>
        <w:rPr>
          <w:rFonts w:ascii="Times New Roman" w:hAnsi="Times New Roman" w:cs="Times New Roman"/>
          <w:color w:val="000000"/>
          <w:shd w:val="clear" w:color="auto" w:fill="F9F9F9"/>
        </w:rPr>
      </w:pPr>
      <w:proofErr w:type="spellStart"/>
      <w:r w:rsidRPr="00391038">
        <w:rPr>
          <w:rFonts w:ascii="Times New Roman" w:hAnsi="Times New Roman" w:cs="Times New Roman"/>
          <w:color w:val="000000"/>
          <w:shd w:val="clear" w:color="auto" w:fill="F9F9F9"/>
        </w:rPr>
        <w:t>Henze</w:t>
      </w:r>
      <w:proofErr w:type="spellEnd"/>
      <w:r w:rsidRPr="00391038">
        <w:rPr>
          <w:rFonts w:ascii="Times New Roman" w:hAnsi="Times New Roman" w:cs="Times New Roman"/>
          <w:color w:val="000000"/>
          <w:shd w:val="clear" w:color="auto" w:fill="F9F9F9"/>
        </w:rPr>
        <w:t xml:space="preserve">, Thomas D., </w:t>
      </w:r>
      <w:proofErr w:type="spellStart"/>
      <w:r w:rsidRPr="00391038">
        <w:rPr>
          <w:rFonts w:ascii="Times New Roman" w:hAnsi="Times New Roman" w:cs="Times New Roman"/>
          <w:color w:val="000000"/>
          <w:shd w:val="clear" w:color="auto" w:fill="F9F9F9"/>
        </w:rPr>
        <w:t>Hodum</w:t>
      </w:r>
      <w:proofErr w:type="spellEnd"/>
      <w:r w:rsidRPr="00391038">
        <w:rPr>
          <w:rFonts w:ascii="Times New Roman" w:hAnsi="Times New Roman" w:cs="Times New Roman"/>
          <w:color w:val="000000"/>
          <w:shd w:val="clear" w:color="auto" w:fill="F9F9F9"/>
        </w:rPr>
        <w:t xml:space="preserve">, Douglas G., </w:t>
      </w:r>
      <w:proofErr w:type="spellStart"/>
      <w:r w:rsidRPr="00391038">
        <w:rPr>
          <w:rFonts w:ascii="Times New Roman" w:hAnsi="Times New Roman" w:cs="Times New Roman"/>
          <w:color w:val="000000"/>
          <w:shd w:val="clear" w:color="auto" w:fill="F9F9F9"/>
        </w:rPr>
        <w:t>Sinson</w:t>
      </w:r>
      <w:proofErr w:type="spellEnd"/>
      <w:r w:rsidRPr="00391038">
        <w:rPr>
          <w:rFonts w:ascii="Times New Roman" w:hAnsi="Times New Roman" w:cs="Times New Roman"/>
          <w:color w:val="000000"/>
          <w:shd w:val="clear" w:color="auto" w:fill="F9F9F9"/>
        </w:rPr>
        <w:t xml:space="preserve">, David A., Nestor, Rebecca A., </w:t>
      </w:r>
      <w:proofErr w:type="spellStart"/>
      <w:r w:rsidRPr="00391038">
        <w:rPr>
          <w:rFonts w:ascii="Times New Roman" w:hAnsi="Times New Roman" w:cs="Times New Roman"/>
          <w:color w:val="000000"/>
          <w:shd w:val="clear" w:color="auto" w:fill="F9F9F9"/>
        </w:rPr>
        <w:t>Brandes</w:t>
      </w:r>
      <w:proofErr w:type="spellEnd"/>
      <w:r w:rsidRPr="00391038">
        <w:rPr>
          <w:rFonts w:ascii="Times New Roman" w:hAnsi="Times New Roman" w:cs="Times New Roman"/>
          <w:color w:val="000000"/>
          <w:shd w:val="clear" w:color="auto" w:fill="F9F9F9"/>
        </w:rPr>
        <w:t>, Allison L., Dickson, Stephen M. and Kelley, Joseph T., 2002, </w:t>
      </w:r>
      <w:hyperlink r:id="rId11" w:tgtFrame="_blank" w:history="1">
        <w:r w:rsidRPr="00391038">
          <w:rPr>
            <w:rStyle w:val="Hyperlink"/>
            <w:rFonts w:ascii="Times New Roman" w:hAnsi="Times New Roman" w:cs="Times New Roman"/>
            <w:color w:val="3366CC"/>
            <w:shd w:val="clear" w:color="auto" w:fill="F9F9F9"/>
          </w:rPr>
          <w:t>Coastal bluffs in the Westport quadrangle, Maine</w:t>
        </w:r>
      </w:hyperlink>
      <w:r w:rsidRPr="00391038">
        <w:rPr>
          <w:rFonts w:ascii="Times New Roman" w:hAnsi="Times New Roman" w:cs="Times New Roman"/>
          <w:color w:val="000000"/>
          <w:shd w:val="clear" w:color="auto" w:fill="F9F9F9"/>
        </w:rPr>
        <w:t>: Maine Geological Survey, Open-File Map 02-221, map, scale 1:24,000.</w:t>
      </w:r>
    </w:p>
    <w:p w14:paraId="067D7AE2" w14:textId="77777777" w:rsidR="00254619" w:rsidRPr="00391038" w:rsidRDefault="00254619" w:rsidP="00E85D00">
      <w:pPr>
        <w:spacing w:after="120"/>
        <w:ind w:left="720"/>
        <w:rPr>
          <w:rFonts w:ascii="Times New Roman" w:hAnsi="Times New Roman" w:cs="Times New Roman"/>
          <w:color w:val="000000"/>
          <w:shd w:val="clear" w:color="auto" w:fill="F9F9F9"/>
        </w:rPr>
      </w:pPr>
      <w:r w:rsidRPr="00391038">
        <w:rPr>
          <w:rFonts w:ascii="Times New Roman" w:hAnsi="Times New Roman" w:cs="Times New Roman"/>
          <w:color w:val="000000"/>
          <w:shd w:val="clear" w:color="auto" w:fill="F9F9F9"/>
        </w:rPr>
        <w:t>Dickson, Stephen M., 2001, </w:t>
      </w:r>
      <w:hyperlink r:id="rId12" w:tgtFrame="_blank" w:history="1">
        <w:r w:rsidRPr="00391038">
          <w:rPr>
            <w:rStyle w:val="Hyperlink"/>
            <w:rFonts w:ascii="Times New Roman" w:hAnsi="Times New Roman" w:cs="Times New Roman"/>
            <w:color w:val="3366CC"/>
            <w:shd w:val="clear" w:color="auto" w:fill="F9F9F9"/>
          </w:rPr>
          <w:t>Coastal landslide hazards in the Wiscasset quadrangle, Maine</w:t>
        </w:r>
      </w:hyperlink>
      <w:r w:rsidRPr="00391038">
        <w:rPr>
          <w:rFonts w:ascii="Times New Roman" w:hAnsi="Times New Roman" w:cs="Times New Roman"/>
          <w:color w:val="000000"/>
          <w:shd w:val="clear" w:color="auto" w:fill="F9F9F9"/>
        </w:rPr>
        <w:t>: Maine Geological Survey, Open-File Map 01-551, map, scale 1:24,000.</w:t>
      </w:r>
    </w:p>
    <w:p w14:paraId="16DFDC63" w14:textId="77777777" w:rsidR="00254619" w:rsidRPr="00391038" w:rsidRDefault="00254619" w:rsidP="00E85D00">
      <w:pPr>
        <w:spacing w:after="120"/>
        <w:ind w:left="720"/>
        <w:rPr>
          <w:rFonts w:ascii="Times New Roman" w:hAnsi="Times New Roman" w:cs="Times New Roman"/>
        </w:rPr>
      </w:pPr>
      <w:r w:rsidRPr="00391038">
        <w:rPr>
          <w:rFonts w:ascii="Times New Roman" w:hAnsi="Times New Roman" w:cs="Times New Roman"/>
          <w:color w:val="000000"/>
          <w:shd w:val="clear" w:color="auto" w:fill="F9F9F9"/>
        </w:rPr>
        <w:t>Dickson, Stephen M., 2001, </w:t>
      </w:r>
      <w:hyperlink r:id="rId13" w:tgtFrame="_blank" w:history="1">
        <w:r w:rsidRPr="00391038">
          <w:rPr>
            <w:rStyle w:val="Hyperlink"/>
            <w:rFonts w:ascii="Times New Roman" w:hAnsi="Times New Roman" w:cs="Times New Roman"/>
            <w:color w:val="3366CC"/>
            <w:shd w:val="clear" w:color="auto" w:fill="F9F9F9"/>
          </w:rPr>
          <w:t>Coastal landslide hazards in the Westport quadrangle, Maine</w:t>
        </w:r>
      </w:hyperlink>
      <w:r w:rsidRPr="00391038">
        <w:rPr>
          <w:rFonts w:ascii="Times New Roman" w:hAnsi="Times New Roman" w:cs="Times New Roman"/>
          <w:color w:val="000000"/>
          <w:shd w:val="clear" w:color="auto" w:fill="F9F9F9"/>
        </w:rPr>
        <w:t>: Maine Geological Survey, Open-File Map 01-550, map, scale 1:24,000.</w:t>
      </w:r>
    </w:p>
    <w:p w14:paraId="251682DB" w14:textId="77777777" w:rsidR="00C735A6" w:rsidRDefault="00C735A6" w:rsidP="00E85D00">
      <w:pPr>
        <w:spacing w:after="120"/>
        <w:ind w:left="1440" w:hanging="720"/>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14:paraId="6BA6CA92" w14:textId="77777777"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14:paraId="78B63A06" w14:textId="77777777"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14:paraId="01DCE31B" w14:textId="77777777"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14" w:history="1">
        <w:r w:rsidR="001A18D3" w:rsidRPr="00FC2091">
          <w:rPr>
            <w:rStyle w:val="Hyperlink"/>
            <w:rFonts w:ascii="Times New Roman" w:hAnsi="Times New Roman" w:cs="Times New Roman"/>
            <w:sz w:val="24"/>
            <w:szCs w:val="24"/>
          </w:rPr>
          <w:t>https://www.maine.gov/dacf/mgs/hazards/slr_ss/index.shtml</w:t>
        </w:r>
      </w:hyperlink>
    </w:p>
    <w:p w14:paraId="12013E14" w14:textId="77777777" w:rsidR="00C735A6" w:rsidRDefault="005C65B3" w:rsidP="00C735A6">
      <w:pPr>
        <w:spacing w:line="240" w:lineRule="auto"/>
        <w:ind w:left="360"/>
        <w:rPr>
          <w:noProof/>
        </w:rPr>
      </w:pPr>
      <w:r w:rsidRPr="005C65B3">
        <w:rPr>
          <w:noProof/>
        </w:rPr>
        <w:drawing>
          <wp:inline distT="0" distB="0" distL="0" distR="0" wp14:anchorId="23D5D908" wp14:editId="5DF3BC21">
            <wp:extent cx="5943600" cy="32213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221355"/>
                    </a:xfrm>
                    <a:prstGeom prst="rect">
                      <a:avLst/>
                    </a:prstGeom>
                  </pic:spPr>
                </pic:pic>
              </a:graphicData>
            </a:graphic>
          </wp:inline>
        </w:drawing>
      </w:r>
    </w:p>
    <w:p w14:paraId="54B752BE" w14:textId="77777777"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 xml:space="preserve">This image is example output from the portal for the </w:t>
      </w:r>
      <w:r w:rsidR="0049583B">
        <w:rPr>
          <w:rFonts w:ascii="Times New Roman" w:hAnsi="Times New Roman" w:cs="Times New Roman"/>
          <w:noProof/>
          <w:sz w:val="24"/>
          <w:szCs w:val="24"/>
        </w:rPr>
        <w:t>Wiscasset</w:t>
      </w:r>
      <w:r w:rsidRPr="007B0F1C">
        <w:rPr>
          <w:rFonts w:ascii="Times New Roman" w:hAnsi="Times New Roman" w:cs="Times New Roman"/>
          <w:noProof/>
          <w:sz w:val="24"/>
          <w:szCs w:val="24"/>
        </w:rPr>
        <w:t xml:space="preserve"> area.</w:t>
      </w:r>
    </w:p>
    <w:p w14:paraId="17EE2CD3" w14:textId="77777777"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14:paraId="273A606A" w14:textId="77777777"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14:paraId="05917A1C" w14:textId="77777777"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14:paraId="39062F1B" w14:textId="77777777"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16" w:history="1">
        <w:r w:rsidRPr="00771572">
          <w:rPr>
            <w:rStyle w:val="Hyperlink"/>
            <w:rFonts w:ascii="Times New Roman" w:hAnsi="Times New Roman" w:cs="Times New Roman"/>
            <w:noProof/>
            <w:sz w:val="24"/>
            <w:szCs w:val="24"/>
          </w:rPr>
          <w:t>https://www.maine.gov/dacf/mgs/hazards/slosh/index.shtml</w:t>
        </w:r>
      </w:hyperlink>
    </w:p>
    <w:p w14:paraId="3D49FBB8" w14:textId="77777777" w:rsidR="0012030F" w:rsidRDefault="005C65B3" w:rsidP="00C735A6">
      <w:pPr>
        <w:spacing w:line="240" w:lineRule="auto"/>
        <w:ind w:left="360"/>
        <w:rPr>
          <w:rFonts w:ascii="Times New Roman" w:hAnsi="Times New Roman" w:cs="Times New Roman"/>
          <w:noProof/>
          <w:sz w:val="24"/>
          <w:szCs w:val="24"/>
        </w:rPr>
      </w:pPr>
      <w:r w:rsidRPr="005C65B3">
        <w:rPr>
          <w:noProof/>
        </w:rPr>
        <w:drawing>
          <wp:inline distT="0" distB="0" distL="0" distR="0" wp14:anchorId="6A852EFA" wp14:editId="126829BB">
            <wp:extent cx="5943600" cy="303339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033395"/>
                    </a:xfrm>
                    <a:prstGeom prst="rect">
                      <a:avLst/>
                    </a:prstGeom>
                  </pic:spPr>
                </pic:pic>
              </a:graphicData>
            </a:graphic>
          </wp:inline>
        </w:drawing>
      </w:r>
    </w:p>
    <w:p w14:paraId="5A4AA4AC" w14:textId="77777777"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 xml:space="preserve">portal for the </w:t>
      </w:r>
      <w:r w:rsidR="0049583B">
        <w:rPr>
          <w:rFonts w:ascii="Times New Roman" w:hAnsi="Times New Roman" w:cs="Times New Roman"/>
          <w:noProof/>
          <w:sz w:val="24"/>
          <w:szCs w:val="24"/>
        </w:rPr>
        <w:t>Wiscasset</w:t>
      </w:r>
      <w:r w:rsidRPr="00A555E0">
        <w:rPr>
          <w:rFonts w:ascii="Times New Roman" w:hAnsi="Times New Roman" w:cs="Times New Roman"/>
          <w:noProof/>
          <w:sz w:val="24"/>
          <w:szCs w:val="24"/>
        </w:rPr>
        <w:t xml:space="preserve"> area.</w:t>
      </w:r>
    </w:p>
    <w:p w14:paraId="7C9C4AB9" w14:textId="77777777"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14:paraId="12EB9F29"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lastRenderedPageBreak/>
        <w:t>Sand and gravel aquifer map information</w:t>
      </w:r>
    </w:p>
    <w:p w14:paraId="7445966C"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14:paraId="2CA8A5B8"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4115968B" wp14:editId="743D2165">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214391" cy="3419243"/>
                    </a:xfrm>
                    <a:prstGeom prst="rect">
                      <a:avLst/>
                    </a:prstGeom>
                  </pic:spPr>
                </pic:pic>
              </a:graphicData>
            </a:graphic>
          </wp:inline>
        </w:drawing>
      </w:r>
    </w:p>
    <w:p w14:paraId="5CEA60AE" w14:textId="77777777"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683703CB" wp14:editId="2199765D">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000375"/>
                    </a:xfrm>
                    <a:prstGeom prst="rect">
                      <a:avLst/>
                    </a:prstGeom>
                  </pic:spPr>
                </pic:pic>
              </a:graphicData>
            </a:graphic>
          </wp:inline>
        </w:drawing>
      </w:r>
    </w:p>
    <w:p w14:paraId="268BCF13" w14:textId="77777777" w:rsidR="0006073E" w:rsidRPr="0006073E" w:rsidRDefault="0006073E" w:rsidP="0006073E">
      <w:pPr>
        <w:spacing w:after="120"/>
        <w:rPr>
          <w:rFonts w:ascii="Times New Roman" w:hAnsi="Times New Roman" w:cs="Times New Roman"/>
          <w:sz w:val="24"/>
          <w:szCs w:val="24"/>
          <w:u w:val="single"/>
        </w:rPr>
      </w:pPr>
    </w:p>
    <w:p w14:paraId="5C93D9E7" w14:textId="77777777" w:rsidR="0006073E" w:rsidRPr="0006073E" w:rsidRDefault="0006073E" w:rsidP="0006073E">
      <w:pPr>
        <w:spacing w:after="120"/>
        <w:rPr>
          <w:rFonts w:ascii="Times New Roman" w:hAnsi="Times New Roman" w:cs="Times New Roman"/>
          <w:sz w:val="24"/>
          <w:szCs w:val="24"/>
          <w:u w:val="single"/>
        </w:rPr>
      </w:pPr>
    </w:p>
    <w:p w14:paraId="2F1B5021" w14:textId="77777777" w:rsidR="0006073E" w:rsidRPr="0006073E" w:rsidRDefault="0006073E" w:rsidP="0006073E">
      <w:pPr>
        <w:spacing w:after="120"/>
        <w:rPr>
          <w:rFonts w:ascii="Times New Roman" w:hAnsi="Times New Roman" w:cs="Times New Roman"/>
          <w:sz w:val="24"/>
          <w:szCs w:val="24"/>
          <w:u w:val="single"/>
        </w:rPr>
      </w:pPr>
    </w:p>
    <w:p w14:paraId="45DDDA54" w14:textId="77777777"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lastRenderedPageBreak/>
        <w:t>Coastal bluff map information</w:t>
      </w:r>
    </w:p>
    <w:p w14:paraId="6B0DA846" w14:textId="77777777" w:rsidR="00D545CD" w:rsidRDefault="00C20C05">
      <w:pPr>
        <w:rPr>
          <w:rFonts w:ascii="Times New Roman" w:hAnsi="Times New Roman" w:cs="Times New Roman"/>
          <w:sz w:val="24"/>
          <w:szCs w:val="24"/>
        </w:rPr>
      </w:pPr>
      <w:r>
        <w:rPr>
          <w:noProof/>
        </w:rPr>
        <w:drawing>
          <wp:inline distT="0" distB="0" distL="0" distR="0" wp14:anchorId="175E8BAE" wp14:editId="2121470A">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846705"/>
                    </a:xfrm>
                    <a:prstGeom prst="rect">
                      <a:avLst/>
                    </a:prstGeom>
                  </pic:spPr>
                </pic:pic>
              </a:graphicData>
            </a:graphic>
          </wp:inline>
        </w:drawing>
      </w:r>
    </w:p>
    <w:p w14:paraId="05FD6484" w14:textId="77777777"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21" w:history="1">
        <w:r w:rsidRPr="001C7D14">
          <w:rPr>
            <w:rStyle w:val="Hyperlink"/>
            <w:rFonts w:ascii="Times New Roman" w:hAnsi="Times New Roman" w:cs="Times New Roman"/>
            <w:sz w:val="24"/>
            <w:szCs w:val="24"/>
          </w:rPr>
          <w:t>http://www.maine.gov/dacf/mgs/pubs/mapuse/series/descrip-bluff.htm</w:t>
        </w:r>
      </w:hyperlink>
    </w:p>
    <w:p w14:paraId="6505E2C2" w14:textId="77777777"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14:paraId="2DD91F45" w14:textId="77777777" w:rsidR="005E5DE9" w:rsidRDefault="00C20C05">
      <w:pPr>
        <w:rPr>
          <w:rFonts w:ascii="Times New Roman" w:hAnsi="Times New Roman" w:cs="Times New Roman"/>
          <w:sz w:val="24"/>
          <w:szCs w:val="24"/>
        </w:rPr>
      </w:pPr>
      <w:r>
        <w:rPr>
          <w:noProof/>
        </w:rPr>
        <w:drawing>
          <wp:inline distT="0" distB="0" distL="0" distR="0" wp14:anchorId="14AF0049" wp14:editId="18AAA619">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849245"/>
                    </a:xfrm>
                    <a:prstGeom prst="rect">
                      <a:avLst/>
                    </a:prstGeom>
                  </pic:spPr>
                </pic:pic>
              </a:graphicData>
            </a:graphic>
          </wp:inline>
        </w:drawing>
      </w:r>
    </w:p>
    <w:p w14:paraId="7D915807" w14:textId="77777777"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23" w:history="1">
        <w:r w:rsidRPr="001C7D14">
          <w:rPr>
            <w:rStyle w:val="Hyperlink"/>
            <w:rFonts w:ascii="Times New Roman" w:hAnsi="Times New Roman" w:cs="Times New Roman"/>
            <w:sz w:val="24"/>
            <w:szCs w:val="24"/>
          </w:rPr>
          <w:t>http://www.maine.gov/dacf/mgs/explore/marine/facts/coastal-hazard.htm</w:t>
        </w:r>
      </w:hyperlink>
    </w:p>
    <w:p w14:paraId="4BEB0D10" w14:textId="77777777" w:rsidR="001C0296" w:rsidRDefault="001C0296">
      <w:pPr>
        <w:rPr>
          <w:rStyle w:val="Hyperlink"/>
          <w:rFonts w:ascii="Times New Roman" w:hAnsi="Times New Roman" w:cs="Times New Roman"/>
          <w:sz w:val="24"/>
          <w:szCs w:val="24"/>
        </w:rPr>
      </w:pPr>
    </w:p>
    <w:p w14:paraId="1360F6DB" w14:textId="77777777" w:rsidR="001C0296" w:rsidRDefault="001C0296">
      <w:pPr>
        <w:rPr>
          <w:rFonts w:ascii="Times New Roman" w:hAnsi="Times New Roman" w:cs="Times New Roman"/>
          <w:sz w:val="24"/>
          <w:szCs w:val="24"/>
        </w:rPr>
      </w:pPr>
    </w:p>
    <w:p w14:paraId="09EAF372" w14:textId="77777777"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lastRenderedPageBreak/>
        <w:t>Surficial geology information</w:t>
      </w:r>
    </w:p>
    <w:p w14:paraId="158A259F"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14:paraId="6FD209FE" w14:textId="77777777"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14:paraId="67D64F2E"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14:paraId="23A885EF" w14:textId="77777777"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14:paraId="1326DCB9" w14:textId="77777777"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24" w:history="1">
        <w:r w:rsidRPr="00FC3FFA">
          <w:rPr>
            <w:rStyle w:val="Hyperlink"/>
            <w:rFonts w:ascii="Times New Roman" w:hAnsi="Times New Roman" w:cs="Times New Roman"/>
            <w:sz w:val="24"/>
            <w:szCs w:val="24"/>
          </w:rPr>
          <w:t>Bulletin 44:  Surficial geology handbook for southern Maine.</w:t>
        </w:r>
      </w:hyperlink>
    </w:p>
    <w:p w14:paraId="54EE4FD7"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14:paraId="5579D281" w14:textId="77777777" w:rsidR="00060A31" w:rsidRPr="00060A31" w:rsidRDefault="00E85D00" w:rsidP="00060A31">
      <w:pPr>
        <w:spacing w:after="120"/>
        <w:rPr>
          <w:rFonts w:ascii="Times New Roman" w:hAnsi="Times New Roman" w:cs="Times New Roman"/>
          <w:sz w:val="24"/>
          <w:szCs w:val="24"/>
        </w:rPr>
      </w:pPr>
      <w:hyperlink r:id="rId25" w:history="1">
        <w:r w:rsidR="00060A31" w:rsidRPr="00060A31">
          <w:rPr>
            <w:rFonts w:ascii="Times New Roman" w:hAnsi="Times New Roman" w:cs="Times New Roman"/>
            <w:color w:val="0000FF"/>
            <w:sz w:val="24"/>
            <w:szCs w:val="24"/>
            <w:u w:val="single"/>
          </w:rPr>
          <w:t>http://www.maine.gov/dacf/mgs/</w:t>
        </w:r>
      </w:hyperlink>
    </w:p>
    <w:p w14:paraId="3D8D922E" w14:textId="77777777"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14:paraId="7B2DB717" w14:textId="77777777"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26"/>
      <w:headerReference w:type="default" r:id="rId27"/>
      <w:footerReference w:type="even" r:id="rId28"/>
      <w:footerReference w:type="default" r:id="rId29"/>
      <w:headerReference w:type="first" r:id="rId30"/>
      <w:footerReference w:type="first" r:id="rId3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465D76" w14:textId="77777777" w:rsidR="00DB0C6A" w:rsidRDefault="00DB0C6A" w:rsidP="00DB0C6A">
      <w:pPr>
        <w:spacing w:after="0" w:line="240" w:lineRule="auto"/>
      </w:pPr>
      <w:r>
        <w:separator/>
      </w:r>
    </w:p>
  </w:endnote>
  <w:endnote w:type="continuationSeparator" w:id="0">
    <w:p w14:paraId="14C23C2C" w14:textId="77777777" w:rsidR="00DB0C6A" w:rsidRDefault="00DB0C6A"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5D0059" w14:textId="77777777"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14:paraId="672F8285" w14:textId="77777777"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24AF25F9" w14:textId="77777777"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682B9A" w14:textId="77777777" w:rsidR="006F65A4" w:rsidRPr="001C737C" w:rsidRDefault="006F65A4" w:rsidP="001C7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B2BBAF" w14:textId="77777777" w:rsidR="00DB0C6A" w:rsidRDefault="00DB0C6A" w:rsidP="00DB0C6A">
      <w:pPr>
        <w:spacing w:after="0" w:line="240" w:lineRule="auto"/>
      </w:pPr>
      <w:r>
        <w:separator/>
      </w:r>
    </w:p>
  </w:footnote>
  <w:footnote w:type="continuationSeparator" w:id="0">
    <w:p w14:paraId="1D276D43" w14:textId="77777777" w:rsidR="00DB0C6A" w:rsidRDefault="00DB0C6A"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0F2D80" w14:textId="77777777"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A028D4" w14:textId="77777777"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267E05" w14:textId="77777777"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54C9"/>
    <w:rsid w:val="00005372"/>
    <w:rsid w:val="000240CB"/>
    <w:rsid w:val="00040A14"/>
    <w:rsid w:val="00040C09"/>
    <w:rsid w:val="0006073E"/>
    <w:rsid w:val="00060A31"/>
    <w:rsid w:val="00092C89"/>
    <w:rsid w:val="000C44EF"/>
    <w:rsid w:val="00103945"/>
    <w:rsid w:val="0012030F"/>
    <w:rsid w:val="00125D6F"/>
    <w:rsid w:val="001549AC"/>
    <w:rsid w:val="00195AFC"/>
    <w:rsid w:val="001A18D3"/>
    <w:rsid w:val="001A406A"/>
    <w:rsid w:val="001C0296"/>
    <w:rsid w:val="001C737C"/>
    <w:rsid w:val="001D4E91"/>
    <w:rsid w:val="001E1E43"/>
    <w:rsid w:val="002356C8"/>
    <w:rsid w:val="00254619"/>
    <w:rsid w:val="002A4BA8"/>
    <w:rsid w:val="002A6595"/>
    <w:rsid w:val="002B01D0"/>
    <w:rsid w:val="002C03AC"/>
    <w:rsid w:val="0038036C"/>
    <w:rsid w:val="00391038"/>
    <w:rsid w:val="0039194F"/>
    <w:rsid w:val="0039582A"/>
    <w:rsid w:val="003E33D3"/>
    <w:rsid w:val="00435C1F"/>
    <w:rsid w:val="0043758D"/>
    <w:rsid w:val="00445599"/>
    <w:rsid w:val="0049583B"/>
    <w:rsid w:val="004C79BF"/>
    <w:rsid w:val="00504DC7"/>
    <w:rsid w:val="005413EF"/>
    <w:rsid w:val="005C65B3"/>
    <w:rsid w:val="005E5DE9"/>
    <w:rsid w:val="005E7A8A"/>
    <w:rsid w:val="005F21B2"/>
    <w:rsid w:val="006036D1"/>
    <w:rsid w:val="00625852"/>
    <w:rsid w:val="00693120"/>
    <w:rsid w:val="006F65A4"/>
    <w:rsid w:val="0074163E"/>
    <w:rsid w:val="00787C1C"/>
    <w:rsid w:val="007B0F1C"/>
    <w:rsid w:val="007D3E55"/>
    <w:rsid w:val="008454C9"/>
    <w:rsid w:val="008618FD"/>
    <w:rsid w:val="009A2330"/>
    <w:rsid w:val="009F33FC"/>
    <w:rsid w:val="00A12C93"/>
    <w:rsid w:val="00A339FA"/>
    <w:rsid w:val="00A555E0"/>
    <w:rsid w:val="00A66D47"/>
    <w:rsid w:val="00AA4856"/>
    <w:rsid w:val="00AB6468"/>
    <w:rsid w:val="00AF048E"/>
    <w:rsid w:val="00B067B6"/>
    <w:rsid w:val="00B11C45"/>
    <w:rsid w:val="00B467C9"/>
    <w:rsid w:val="00B80613"/>
    <w:rsid w:val="00BB7EAF"/>
    <w:rsid w:val="00BC5C4A"/>
    <w:rsid w:val="00C20C05"/>
    <w:rsid w:val="00C735A6"/>
    <w:rsid w:val="00CD79A9"/>
    <w:rsid w:val="00CE2589"/>
    <w:rsid w:val="00D06FD2"/>
    <w:rsid w:val="00D545CD"/>
    <w:rsid w:val="00D572C1"/>
    <w:rsid w:val="00D650CD"/>
    <w:rsid w:val="00D73517"/>
    <w:rsid w:val="00DB0C6A"/>
    <w:rsid w:val="00DC55B6"/>
    <w:rsid w:val="00E22441"/>
    <w:rsid w:val="00E32EBC"/>
    <w:rsid w:val="00E32F2E"/>
    <w:rsid w:val="00E85D00"/>
    <w:rsid w:val="00EC0702"/>
    <w:rsid w:val="00FC134D"/>
    <w:rsid w:val="00FC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F69FBD"/>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8208779">
      <w:bodyDiv w:val="1"/>
      <w:marLeft w:val="0"/>
      <w:marRight w:val="0"/>
      <w:marTop w:val="0"/>
      <w:marBottom w:val="0"/>
      <w:divBdr>
        <w:top w:val="none" w:sz="0" w:space="0" w:color="auto"/>
        <w:left w:val="none" w:sz="0" w:space="0" w:color="auto"/>
        <w:bottom w:val="none" w:sz="0" w:space="0" w:color="auto"/>
        <w:right w:val="none" w:sz="0" w:space="0" w:color="auto"/>
      </w:divBdr>
    </w:div>
    <w:div w:id="1171141518">
      <w:bodyDiv w:val="1"/>
      <w:marLeft w:val="0"/>
      <w:marRight w:val="0"/>
      <w:marTop w:val="0"/>
      <w:marBottom w:val="0"/>
      <w:divBdr>
        <w:top w:val="none" w:sz="0" w:space="0" w:color="auto"/>
        <w:left w:val="none" w:sz="0" w:space="0" w:color="auto"/>
        <w:bottom w:val="none" w:sz="0" w:space="0" w:color="auto"/>
        <w:right w:val="none" w:sz="0" w:space="0" w:color="auto"/>
      </w:divBdr>
    </w:div>
    <w:div w:id="1274243771">
      <w:bodyDiv w:val="1"/>
      <w:marLeft w:val="0"/>
      <w:marRight w:val="0"/>
      <w:marTop w:val="0"/>
      <w:marBottom w:val="0"/>
      <w:divBdr>
        <w:top w:val="none" w:sz="0" w:space="0" w:color="auto"/>
        <w:left w:val="none" w:sz="0" w:space="0" w:color="auto"/>
        <w:bottom w:val="none" w:sz="0" w:space="0" w:color="auto"/>
        <w:right w:val="none" w:sz="0" w:space="0" w:color="auto"/>
      </w:divBdr>
    </w:div>
    <w:div w:id="1474718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gitalmaine.com/mgs_maps/1836" TargetMode="External"/><Relationship Id="rId13" Type="http://schemas.openxmlformats.org/officeDocument/2006/relationships/hyperlink" Target="https://digitalmaine.com/mgs_maps/231" TargetMode="External"/><Relationship Id="rId18" Type="http://schemas.openxmlformats.org/officeDocument/2006/relationships/image" Target="media/image3.png"/><Relationship Id="rId26"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hyperlink" Target="http://www.maine.gov/dacf/mgs/pubs/mapuse/series/descrip-bluff.htm" TargetMode="External"/><Relationship Id="rId7" Type="http://schemas.openxmlformats.org/officeDocument/2006/relationships/hyperlink" Target="https://digitalmaine.com/mgs_maps/1320" TargetMode="External"/><Relationship Id="rId12" Type="http://schemas.openxmlformats.org/officeDocument/2006/relationships/hyperlink" Target="https://digitalmaine.com/mgs_maps/232" TargetMode="External"/><Relationship Id="rId17" Type="http://schemas.openxmlformats.org/officeDocument/2006/relationships/image" Target="media/image2.png"/><Relationship Id="rId25" Type="http://schemas.openxmlformats.org/officeDocument/2006/relationships/hyperlink" Target="http://www.maine.gov/dacf/mgs/" TargetMode="External"/><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https://www.maine.gov/dacf/mgs/hazards/slosh/index.shtml" TargetMode="External"/><Relationship Id="rId20" Type="http://schemas.openxmlformats.org/officeDocument/2006/relationships/image" Target="media/image5.png"/><Relationship Id="rId29" Type="http://schemas.openxmlformats.org/officeDocument/2006/relationships/footer" Target="footer2.xml"/><Relationship Id="rId1" Type="http://schemas.openxmlformats.org/officeDocument/2006/relationships/styles" Target="styles.xml"/><Relationship Id="rId6" Type="http://schemas.openxmlformats.org/officeDocument/2006/relationships/hyperlink" Target="https://digitalmaine.com/mgs_maps/1323" TargetMode="External"/><Relationship Id="rId11" Type="http://schemas.openxmlformats.org/officeDocument/2006/relationships/hyperlink" Target="https://digitalmaine.com/mgs_maps/514" TargetMode="External"/><Relationship Id="rId24" Type="http://schemas.openxmlformats.org/officeDocument/2006/relationships/hyperlink" Target="http://digitalmaine.com/mgs_publications/2/" TargetMode="External"/><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png"/><Relationship Id="rId23" Type="http://schemas.openxmlformats.org/officeDocument/2006/relationships/hyperlink" Target="http://www.maine.gov/dacf/mgs/explore/marine/facts/coastal-hazard.htm" TargetMode="External"/><Relationship Id="rId28" Type="http://schemas.openxmlformats.org/officeDocument/2006/relationships/footer" Target="footer1.xml"/><Relationship Id="rId10" Type="http://schemas.openxmlformats.org/officeDocument/2006/relationships/hyperlink" Target="https://digitalmaine.com/mgs_maps/333" TargetMode="External"/><Relationship Id="rId19" Type="http://schemas.openxmlformats.org/officeDocument/2006/relationships/image" Target="media/image4.png"/><Relationship Id="rId31"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hyperlink" Target="https://digitalmaine.com/mgs_maps/559" TargetMode="External"/><Relationship Id="rId14" Type="http://schemas.openxmlformats.org/officeDocument/2006/relationships/hyperlink" Target="https://www.maine.gov/dacf/mgs/hazards/slr_ss/index.shtml"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71</TotalTime>
  <Pages>6</Pages>
  <Words>866</Words>
  <Characters>4941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Roberts, Tammara</cp:lastModifiedBy>
  <cp:revision>8</cp:revision>
  <dcterms:created xsi:type="dcterms:W3CDTF">2020-09-21T18:33:00Z</dcterms:created>
  <dcterms:modified xsi:type="dcterms:W3CDTF">2020-09-22T15:19:00Z</dcterms:modified>
</cp:coreProperties>
</file>